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D1" w:rsidRDefault="00C92BD1" w:rsidP="00C92BD1">
      <w:pPr>
        <w:pStyle w:val="Heading1"/>
        <w:shd w:val="clear" w:color="auto" w:fill="FFFFFF"/>
        <w:spacing w:before="218" w:beforeAutospacing="0" w:after="0" w:afterAutospacing="0"/>
        <w:textAlignment w:val="baseline"/>
        <w:rPr>
          <w:rFonts w:ascii="Trebuchet MS" w:eastAsia="Times New Roman" w:hAnsi="Trebuchet MS" w:cs="Times New Roman"/>
          <w:b w:val="0"/>
          <w:bCs w:val="0"/>
          <w:color w:val="111111"/>
          <w:sz w:val="44"/>
          <w:szCs w:val="44"/>
        </w:rPr>
      </w:pPr>
      <w:bookmarkStart w:id="0" w:name="_GoBack"/>
      <w:r>
        <w:rPr>
          <w:rFonts w:ascii="Trebuchet MS" w:eastAsia="Times New Roman" w:hAnsi="Trebuchet MS" w:cs="Times New Roman"/>
          <w:b w:val="0"/>
          <w:bCs w:val="0"/>
          <w:noProof/>
          <w:color w:val="111111"/>
          <w:sz w:val="44"/>
          <w:szCs w:val="44"/>
        </w:rPr>
        <w:drawing>
          <wp:inline distT="0" distB="0" distL="0" distR="0">
            <wp:extent cx="54864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-Day-Women's-Alliance-log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2BD1" w:rsidRDefault="00C92BD1" w:rsidP="00C92BD1">
      <w:pPr>
        <w:pStyle w:val="Heading1"/>
        <w:shd w:val="clear" w:color="auto" w:fill="FFFFFF"/>
        <w:spacing w:before="218" w:beforeAutospacing="0" w:after="0" w:afterAutospacing="0"/>
        <w:textAlignment w:val="baseline"/>
        <w:rPr>
          <w:rFonts w:ascii="Trebuchet MS" w:eastAsia="Times New Roman" w:hAnsi="Trebuchet MS" w:cs="Times New Roman"/>
          <w:b w:val="0"/>
          <w:bCs w:val="0"/>
          <w:color w:val="111111"/>
          <w:sz w:val="44"/>
          <w:szCs w:val="44"/>
        </w:rPr>
      </w:pPr>
      <w:r>
        <w:rPr>
          <w:rFonts w:ascii="Trebuchet MS" w:eastAsia="Times New Roman" w:hAnsi="Trebuchet MS" w:cs="Times New Roman"/>
          <w:b w:val="0"/>
          <w:bCs w:val="0"/>
          <w:color w:val="111111"/>
          <w:sz w:val="44"/>
          <w:szCs w:val="44"/>
        </w:rPr>
        <w:t>Legislative Resources</w:t>
      </w:r>
    </w:p>
    <w:p w:rsidR="00C92BD1" w:rsidRDefault="00C92BD1" w:rsidP="00C92BD1">
      <w:pPr>
        <w:pStyle w:val="NormalWeb"/>
        <w:spacing w:before="0" w:beforeAutospacing="0" w:after="369" w:afterAutospacing="0"/>
        <w:textAlignment w:val="baseline"/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>The following websites are valuable sources of legislative information pertaining to the MDWA Legislative Platform:</w:t>
      </w:r>
    </w:p>
    <w:p w:rsidR="00C92BD1" w:rsidRDefault="00C92BD1" w:rsidP="00C92BD1">
      <w:pPr>
        <w:pStyle w:val="NormalWeb"/>
        <w:spacing w:before="0" w:beforeAutospacing="0" w:after="369" w:afterAutospacing="0"/>
        <w:textAlignment w:val="baseline"/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> </w:t>
      </w:r>
    </w:p>
    <w:p w:rsidR="00C92BD1" w:rsidRDefault="00C92BD1" w:rsidP="00C92BD1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>National Women’s Law Center</w:t>
      </w:r>
      <w:proofErr w:type="gramStart"/>
      <w:r>
        <w:rPr>
          <w:rFonts w:ascii="Verdana" w:hAnsi="Verdana"/>
          <w:color w:val="111111"/>
        </w:rPr>
        <w:t>: </w:t>
      </w:r>
      <w:r>
        <w:rPr>
          <w:rStyle w:val="apple-converted-space"/>
          <w:rFonts w:ascii="Verdana" w:hAnsi="Verdana"/>
          <w:color w:val="111111"/>
        </w:rPr>
        <w:t> </w:t>
      </w:r>
      <w:proofErr w:type="gramEnd"/>
      <w:r>
        <w:rPr>
          <w:rFonts w:ascii="Verdana" w:hAnsi="Verdana"/>
          <w:color w:val="111111"/>
        </w:rPr>
        <w:fldChar w:fldCharType="begin"/>
      </w:r>
      <w:r>
        <w:rPr>
          <w:rFonts w:ascii="Verdana" w:hAnsi="Verdana"/>
          <w:color w:val="111111"/>
        </w:rPr>
        <w:instrText xml:space="preserve"> HYPERLINK "http://www.nwlc.org/" </w:instrText>
      </w:r>
      <w:r>
        <w:rPr>
          <w:rFonts w:ascii="Verdana" w:hAnsi="Verdana"/>
          <w:color w:val="111111"/>
        </w:rPr>
      </w:r>
      <w:r>
        <w:rPr>
          <w:rFonts w:ascii="Verdana" w:hAnsi="Verdana"/>
          <w:color w:val="111111"/>
        </w:rPr>
        <w:fldChar w:fldCharType="separate"/>
      </w:r>
      <w:r>
        <w:rPr>
          <w:rStyle w:val="Hyperlink"/>
          <w:rFonts w:ascii="Trebuchet MS" w:hAnsi="Trebuchet MS"/>
          <w:color w:val="89B061"/>
          <w:bdr w:val="none" w:sz="0" w:space="0" w:color="auto" w:frame="1"/>
        </w:rPr>
        <w:t>www.nwlc.org</w:t>
      </w:r>
      <w:r>
        <w:rPr>
          <w:rFonts w:ascii="Verdana" w:hAnsi="Verdana"/>
          <w:color w:val="111111"/>
        </w:rPr>
        <w:fldChar w:fldCharType="end"/>
      </w:r>
    </w:p>
    <w:p w:rsidR="00C92BD1" w:rsidRDefault="00C92BD1" w:rsidP="00C92BD1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>WI Alliance for Women’s Health</w:t>
      </w:r>
      <w:proofErr w:type="gramStart"/>
      <w:r>
        <w:rPr>
          <w:rFonts w:ascii="Verdana" w:hAnsi="Verdana"/>
          <w:color w:val="111111"/>
        </w:rPr>
        <w:t>: </w:t>
      </w:r>
      <w:r>
        <w:rPr>
          <w:rStyle w:val="apple-converted-space"/>
          <w:rFonts w:ascii="Verdana" w:hAnsi="Verdana"/>
          <w:color w:val="111111"/>
        </w:rPr>
        <w:t> </w:t>
      </w:r>
      <w:proofErr w:type="gramEnd"/>
      <w:r>
        <w:rPr>
          <w:rFonts w:ascii="Verdana" w:hAnsi="Verdana"/>
          <w:color w:val="111111"/>
        </w:rPr>
        <w:fldChar w:fldCharType="begin"/>
      </w:r>
      <w:r>
        <w:rPr>
          <w:rFonts w:ascii="Verdana" w:hAnsi="Verdana"/>
          <w:color w:val="111111"/>
        </w:rPr>
        <w:instrText xml:space="preserve"> HYPERLINK "http://www.wiawh.org/" </w:instrText>
      </w:r>
      <w:r>
        <w:rPr>
          <w:rFonts w:ascii="Verdana" w:hAnsi="Verdana"/>
          <w:color w:val="111111"/>
        </w:rPr>
      </w:r>
      <w:r>
        <w:rPr>
          <w:rFonts w:ascii="Verdana" w:hAnsi="Verdana"/>
          <w:color w:val="111111"/>
        </w:rPr>
        <w:fldChar w:fldCharType="separate"/>
      </w:r>
      <w:r>
        <w:rPr>
          <w:rStyle w:val="Hyperlink"/>
          <w:rFonts w:ascii="Trebuchet MS" w:hAnsi="Trebuchet MS"/>
          <w:color w:val="89B061"/>
          <w:bdr w:val="none" w:sz="0" w:space="0" w:color="auto" w:frame="1"/>
        </w:rPr>
        <w:t>www.wiawh.org</w:t>
      </w:r>
      <w:r>
        <w:rPr>
          <w:rFonts w:ascii="Trebuchet MS" w:hAnsi="Trebuchet MS"/>
          <w:color w:val="89B061"/>
          <w:u w:val="single"/>
          <w:bdr w:val="none" w:sz="0" w:space="0" w:color="auto" w:frame="1"/>
        </w:rPr>
        <w:br/>
      </w:r>
      <w:r>
        <w:rPr>
          <w:rFonts w:ascii="Verdana" w:hAnsi="Verdana"/>
          <w:color w:val="111111"/>
        </w:rPr>
        <w:fldChar w:fldCharType="end"/>
      </w:r>
    </w:p>
    <w:p w:rsidR="00C92BD1" w:rsidRDefault="00C92BD1" w:rsidP="00C92BD1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>National Network to End Domestic Violence</w:t>
      </w:r>
      <w:proofErr w:type="gramStart"/>
      <w:r>
        <w:rPr>
          <w:rFonts w:ascii="Verdana" w:hAnsi="Verdana"/>
          <w:color w:val="111111"/>
        </w:rPr>
        <w:t>: </w:t>
      </w:r>
      <w:r>
        <w:rPr>
          <w:rStyle w:val="apple-converted-space"/>
          <w:rFonts w:ascii="Verdana" w:hAnsi="Verdana"/>
          <w:color w:val="111111"/>
        </w:rPr>
        <w:t> </w:t>
      </w:r>
      <w:proofErr w:type="gramEnd"/>
      <w:r>
        <w:rPr>
          <w:rFonts w:ascii="Verdana" w:hAnsi="Verdana"/>
          <w:color w:val="111111"/>
        </w:rPr>
        <w:fldChar w:fldCharType="begin"/>
      </w:r>
      <w:r>
        <w:rPr>
          <w:rFonts w:ascii="Verdana" w:hAnsi="Verdana"/>
          <w:color w:val="111111"/>
        </w:rPr>
        <w:instrText xml:space="preserve"> HYPERLINK "http://www.nnedv.org/policy/issues/vawa.html" </w:instrText>
      </w:r>
      <w:r>
        <w:rPr>
          <w:rFonts w:ascii="Verdana" w:hAnsi="Verdana"/>
          <w:color w:val="111111"/>
        </w:rPr>
      </w:r>
      <w:r>
        <w:rPr>
          <w:rFonts w:ascii="Verdana" w:hAnsi="Verdana"/>
          <w:color w:val="111111"/>
        </w:rPr>
        <w:fldChar w:fldCharType="separate"/>
      </w:r>
      <w:r>
        <w:rPr>
          <w:rStyle w:val="Hyperlink"/>
          <w:rFonts w:ascii="Trebuchet MS" w:hAnsi="Trebuchet MS"/>
          <w:color w:val="89B061"/>
          <w:bdr w:val="none" w:sz="0" w:space="0" w:color="auto" w:frame="1"/>
        </w:rPr>
        <w:t>http://www.nnedv.org/policy/issues/vawa.html</w:t>
      </w:r>
      <w:r>
        <w:rPr>
          <w:rFonts w:ascii="Trebuchet MS" w:hAnsi="Trebuchet MS"/>
          <w:color w:val="89B061"/>
          <w:u w:val="single"/>
          <w:bdr w:val="none" w:sz="0" w:space="0" w:color="auto" w:frame="1"/>
        </w:rPr>
        <w:br/>
      </w:r>
      <w:r>
        <w:rPr>
          <w:rFonts w:ascii="Verdana" w:hAnsi="Verdana"/>
          <w:color w:val="111111"/>
        </w:rPr>
        <w:fldChar w:fldCharType="end"/>
      </w:r>
    </w:p>
    <w:p w:rsidR="00C92BD1" w:rsidRDefault="00C92BD1" w:rsidP="00C92BD1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>Enterprising and Professional Women</w:t>
      </w:r>
      <w:proofErr w:type="gramStart"/>
      <w:r>
        <w:rPr>
          <w:rFonts w:ascii="Verdana" w:hAnsi="Verdana"/>
          <w:color w:val="111111"/>
        </w:rPr>
        <w:t>: </w:t>
      </w:r>
      <w:r>
        <w:rPr>
          <w:rStyle w:val="apple-converted-space"/>
          <w:rFonts w:ascii="Verdana" w:hAnsi="Verdana"/>
          <w:color w:val="111111"/>
        </w:rPr>
        <w:t> </w:t>
      </w:r>
      <w:proofErr w:type="gramEnd"/>
      <w:r>
        <w:rPr>
          <w:rFonts w:ascii="Verdana" w:hAnsi="Verdana"/>
          <w:color w:val="111111"/>
        </w:rPr>
        <w:fldChar w:fldCharType="begin"/>
      </w:r>
      <w:r>
        <w:rPr>
          <w:rFonts w:ascii="Verdana" w:hAnsi="Verdana"/>
          <w:color w:val="111111"/>
        </w:rPr>
        <w:instrText xml:space="preserve"> HYPERLINK "http://www.epw-usa.org/" </w:instrText>
      </w:r>
      <w:r>
        <w:rPr>
          <w:rFonts w:ascii="Verdana" w:hAnsi="Verdana"/>
          <w:color w:val="111111"/>
        </w:rPr>
      </w:r>
      <w:r>
        <w:rPr>
          <w:rFonts w:ascii="Verdana" w:hAnsi="Verdana"/>
          <w:color w:val="111111"/>
        </w:rPr>
        <w:fldChar w:fldCharType="separate"/>
      </w:r>
      <w:r>
        <w:rPr>
          <w:rStyle w:val="Hyperlink"/>
          <w:rFonts w:ascii="Trebuchet MS" w:hAnsi="Trebuchet MS"/>
          <w:color w:val="89B061"/>
          <w:bdr w:val="none" w:sz="0" w:space="0" w:color="auto" w:frame="1"/>
        </w:rPr>
        <w:t>www.epw-usa.org</w:t>
      </w:r>
      <w:r>
        <w:rPr>
          <w:rFonts w:ascii="Trebuchet MS" w:hAnsi="Trebuchet MS"/>
          <w:color w:val="89B061"/>
          <w:u w:val="single"/>
          <w:bdr w:val="none" w:sz="0" w:space="0" w:color="auto" w:frame="1"/>
        </w:rPr>
        <w:br/>
      </w:r>
      <w:r>
        <w:rPr>
          <w:rFonts w:ascii="Verdana" w:hAnsi="Verdana"/>
          <w:color w:val="111111"/>
        </w:rPr>
        <w:fldChar w:fldCharType="end"/>
      </w:r>
    </w:p>
    <w:p w:rsidR="00C92BD1" w:rsidRDefault="00C92BD1" w:rsidP="00C92BD1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>Health Care Insurance Marketplace</w:t>
      </w:r>
      <w:proofErr w:type="gramStart"/>
      <w:r>
        <w:rPr>
          <w:rFonts w:ascii="Verdana" w:hAnsi="Verdana"/>
          <w:color w:val="111111"/>
        </w:rPr>
        <w:t>: </w:t>
      </w:r>
      <w:r>
        <w:rPr>
          <w:rStyle w:val="apple-converted-space"/>
          <w:rFonts w:ascii="Verdana" w:hAnsi="Verdana"/>
          <w:color w:val="111111"/>
        </w:rPr>
        <w:t> </w:t>
      </w:r>
      <w:proofErr w:type="gramEnd"/>
      <w:r>
        <w:rPr>
          <w:rFonts w:ascii="Verdana" w:hAnsi="Verdana"/>
          <w:color w:val="111111"/>
        </w:rPr>
        <w:fldChar w:fldCharType="begin"/>
      </w:r>
      <w:r>
        <w:rPr>
          <w:rFonts w:ascii="Verdana" w:hAnsi="Verdana"/>
          <w:color w:val="111111"/>
        </w:rPr>
        <w:instrText xml:space="preserve"> HYPERLINK "http://www.healthcare.gov/" </w:instrText>
      </w:r>
      <w:r>
        <w:rPr>
          <w:rFonts w:ascii="Verdana" w:hAnsi="Verdana"/>
          <w:color w:val="111111"/>
        </w:rPr>
      </w:r>
      <w:r>
        <w:rPr>
          <w:rFonts w:ascii="Verdana" w:hAnsi="Verdana"/>
          <w:color w:val="111111"/>
        </w:rPr>
        <w:fldChar w:fldCharType="separate"/>
      </w:r>
      <w:r>
        <w:rPr>
          <w:rStyle w:val="Hyperlink"/>
          <w:rFonts w:ascii="Trebuchet MS" w:hAnsi="Trebuchet MS"/>
          <w:color w:val="89B061"/>
          <w:bdr w:val="none" w:sz="0" w:space="0" w:color="auto" w:frame="1"/>
        </w:rPr>
        <w:t>www.healthcare.gov</w:t>
      </w:r>
      <w:r>
        <w:rPr>
          <w:rFonts w:ascii="Verdana" w:hAnsi="Verdana"/>
          <w:color w:val="111111"/>
        </w:rPr>
        <w:fldChar w:fldCharType="end"/>
      </w:r>
    </w:p>
    <w:p w:rsidR="00C92BD1" w:rsidRDefault="00C92BD1" w:rsidP="00C92BD1">
      <w:pPr>
        <w:shd w:val="clear" w:color="auto" w:fill="FFFFFF"/>
        <w:spacing w:before="218"/>
        <w:textAlignment w:val="baseline"/>
        <w:outlineLvl w:val="0"/>
        <w:rPr>
          <w:rFonts w:ascii="Trebuchet MS" w:eastAsia="Times New Roman" w:hAnsi="Trebuchet MS" w:cs="Times New Roman"/>
          <w:color w:val="111111"/>
          <w:kern w:val="36"/>
          <w:sz w:val="44"/>
          <w:szCs w:val="44"/>
        </w:rPr>
      </w:pPr>
    </w:p>
    <w:p w:rsidR="00C92BD1" w:rsidRPr="00C92BD1" w:rsidRDefault="00C92BD1" w:rsidP="00C92BD1">
      <w:pPr>
        <w:shd w:val="clear" w:color="auto" w:fill="FFFFFF"/>
        <w:spacing w:before="218"/>
        <w:textAlignment w:val="baseline"/>
        <w:outlineLvl w:val="0"/>
        <w:rPr>
          <w:rFonts w:ascii="Trebuchet MS" w:eastAsia="Times New Roman" w:hAnsi="Trebuchet MS" w:cs="Times New Roman"/>
          <w:color w:val="111111"/>
          <w:kern w:val="36"/>
          <w:sz w:val="44"/>
          <w:szCs w:val="44"/>
        </w:rPr>
      </w:pPr>
      <w:r w:rsidRPr="00C92BD1">
        <w:rPr>
          <w:rFonts w:ascii="Trebuchet MS" w:eastAsia="Times New Roman" w:hAnsi="Trebuchet MS" w:cs="Times New Roman"/>
          <w:color w:val="111111"/>
          <w:kern w:val="36"/>
          <w:sz w:val="44"/>
          <w:szCs w:val="44"/>
        </w:rPr>
        <w:t>Contact Elected Officials</w:t>
      </w:r>
    </w:p>
    <w:p w:rsidR="00C92BD1" w:rsidRPr="00C92BD1" w:rsidRDefault="00C92BD1" w:rsidP="00C92BD1">
      <w:pPr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color w:val="111111"/>
          <w:sz w:val="20"/>
          <w:szCs w:val="20"/>
        </w:rPr>
        <w:t>Excellent website for WI legislature</w:t>
      </w:r>
      <w:proofErr w:type="gramStart"/>
      <w:r w:rsidRPr="00C92BD1">
        <w:rPr>
          <w:rFonts w:ascii="Verdana" w:hAnsi="Verdana" w:cs="Times New Roman"/>
          <w:color w:val="111111"/>
          <w:sz w:val="20"/>
          <w:szCs w:val="20"/>
        </w:rPr>
        <w:t>:  </w:t>
      </w:r>
      <w:proofErr w:type="gramEnd"/>
      <w:hyperlink r:id="rId6" w:history="1">
        <w:r w:rsidRPr="00C92BD1">
          <w:rPr>
            <w:rFonts w:ascii="Trebuchet MS" w:hAnsi="Trebuchet MS" w:cs="Times New Roman"/>
            <w:color w:val="89B061"/>
            <w:sz w:val="20"/>
            <w:szCs w:val="20"/>
            <w:u w:val="single"/>
            <w:bdr w:val="none" w:sz="0" w:space="0" w:color="auto" w:frame="1"/>
          </w:rPr>
          <w:t>www.legis.wisconsin.gov</w:t>
        </w:r>
      </w:hyperlink>
    </w:p>
    <w:p w:rsidR="00C92BD1" w:rsidRPr="00C92BD1" w:rsidRDefault="00C92BD1" w:rsidP="00C92BD1">
      <w:pPr>
        <w:spacing w:after="369"/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color w:val="111111"/>
          <w:sz w:val="20"/>
          <w:szCs w:val="20"/>
        </w:rPr>
        <w:t>Legislative Information Hotline 800-562-6000 8-5 weekdays 9-1 Saturday</w:t>
      </w:r>
    </w:p>
    <w:p w:rsidR="00C92BD1" w:rsidRPr="00C92BD1" w:rsidRDefault="00C92BD1" w:rsidP="00C92BD1">
      <w:pPr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color w:val="111111"/>
          <w:sz w:val="20"/>
          <w:szCs w:val="20"/>
        </w:rPr>
        <w:t>Generic phone for WI State Assembly Representatives: 888-534-00## (</w:t>
      </w:r>
      <w:r w:rsidRPr="00C92BD1">
        <w:rPr>
          <w:rFonts w:ascii="Verdana" w:hAnsi="Verdana" w:cs="Times New Roman"/>
          <w:i/>
          <w:iCs/>
          <w:color w:val="111111"/>
          <w:sz w:val="20"/>
          <w:szCs w:val="20"/>
          <w:bdr w:val="none" w:sz="0" w:space="0" w:color="auto" w:frame="1"/>
        </w:rPr>
        <w:t>with the ## being the district number</w:t>
      </w:r>
      <w:r w:rsidRPr="00C92BD1">
        <w:rPr>
          <w:rFonts w:ascii="Verdana" w:hAnsi="Verdana" w:cs="Times New Roman"/>
          <w:color w:val="111111"/>
          <w:sz w:val="20"/>
          <w:szCs w:val="20"/>
        </w:rPr>
        <w:t>)</w:t>
      </w:r>
    </w:p>
    <w:p w:rsidR="00C92BD1" w:rsidRPr="00C92BD1" w:rsidRDefault="00C92BD1" w:rsidP="00C92BD1">
      <w:pPr>
        <w:spacing w:after="369"/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color w:val="111111"/>
          <w:sz w:val="20"/>
          <w:szCs w:val="20"/>
        </w:rPr>
        <w:t> </w:t>
      </w:r>
    </w:p>
    <w:p w:rsidR="00C92BD1" w:rsidRPr="00C92BD1" w:rsidRDefault="00C92BD1" w:rsidP="00C92BD1">
      <w:pPr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 xml:space="preserve">Assemblywoman Penny Bernard </w:t>
      </w:r>
      <w:proofErr w:type="spellStart"/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Schaber</w:t>
      </w:r>
      <w:proofErr w:type="spellEnd"/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 xml:space="preserve"> (District 57):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C92BD1">
        <w:rPr>
          <w:rFonts w:ascii="Verdana" w:hAnsi="Verdana" w:cs="Times New Roman"/>
          <w:color w:val="111111"/>
          <w:sz w:val="20"/>
          <w:szCs w:val="20"/>
        </w:rPr>
        <w:t>608-266-3070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Room 126 North, State Capitol Building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P.O. Box 8952, Madison 53708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</w:r>
      <w:hyperlink r:id="rId7" w:history="1">
        <w:r w:rsidRPr="00C92BD1">
          <w:rPr>
            <w:rFonts w:ascii="Trebuchet MS" w:hAnsi="Trebuchet MS" w:cs="Times New Roman"/>
            <w:color w:val="89B061"/>
            <w:sz w:val="20"/>
            <w:szCs w:val="20"/>
            <w:u w:val="single"/>
            <w:bdr w:val="none" w:sz="0" w:space="0" w:color="auto" w:frame="1"/>
          </w:rPr>
          <w:t>Rep.BernardSchaber@legis.wisconsin.gov</w:t>
        </w:r>
      </w:hyperlink>
    </w:p>
    <w:p w:rsidR="00C92BD1" w:rsidRPr="00C92BD1" w:rsidRDefault="00C92BD1" w:rsidP="00C92BD1">
      <w:pPr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Assemblyman David Murphy (District 56):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C92BD1">
        <w:rPr>
          <w:rFonts w:ascii="Verdana" w:hAnsi="Verdana" w:cs="Times New Roman"/>
          <w:color w:val="111111"/>
          <w:sz w:val="20"/>
          <w:szCs w:val="20"/>
        </w:rPr>
        <w:t>608-266-7500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Room 304 North, State Capitol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P.O. Box 8953, Madison 53708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</w:r>
      <w:hyperlink r:id="rId8" w:history="1">
        <w:r w:rsidRPr="00C92BD1">
          <w:rPr>
            <w:rFonts w:ascii="Trebuchet MS" w:hAnsi="Trebuchet MS" w:cs="Times New Roman"/>
            <w:color w:val="89B061"/>
            <w:sz w:val="20"/>
            <w:szCs w:val="20"/>
            <w:u w:val="single"/>
            <w:bdr w:val="none" w:sz="0" w:space="0" w:color="auto" w:frame="1"/>
          </w:rPr>
          <w:t>Rep.Murphy@legis.wisconsin.gov</w:t>
        </w:r>
        <w:r w:rsidRPr="00C92BD1">
          <w:rPr>
            <w:rFonts w:ascii="Trebuchet MS" w:hAnsi="Trebuchet MS" w:cs="Times New Roman"/>
            <w:color w:val="89B061"/>
            <w:sz w:val="20"/>
            <w:szCs w:val="20"/>
            <w:u w:val="single"/>
            <w:bdr w:val="none" w:sz="0" w:space="0" w:color="auto" w:frame="1"/>
          </w:rPr>
          <w:br/>
        </w:r>
      </w:hyperlink>
    </w:p>
    <w:p w:rsidR="00C92BD1" w:rsidRPr="00C92BD1" w:rsidRDefault="00C92BD1" w:rsidP="00C92BD1">
      <w:pPr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 xml:space="preserve">Assemblyman Dean </w:t>
      </w:r>
      <w:proofErr w:type="spellStart"/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Kaufert</w:t>
      </w:r>
      <w:proofErr w:type="spellEnd"/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 xml:space="preserve"> (District 55):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C92BD1">
        <w:rPr>
          <w:rFonts w:ascii="Verdana" w:hAnsi="Verdana" w:cs="Times New Roman"/>
          <w:color w:val="111111"/>
          <w:sz w:val="20"/>
          <w:szCs w:val="20"/>
        </w:rPr>
        <w:t>608-266-5719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Room 15 North, State Capitol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</w:r>
      <w:r w:rsidRPr="00C92BD1">
        <w:rPr>
          <w:rFonts w:ascii="Verdana" w:hAnsi="Verdana" w:cs="Times New Roman"/>
          <w:color w:val="111111"/>
          <w:sz w:val="20"/>
          <w:szCs w:val="20"/>
        </w:rPr>
        <w:lastRenderedPageBreak/>
        <w:t>P.O. Box 8952, Madison 53708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</w:r>
      <w:hyperlink r:id="rId9" w:history="1">
        <w:r w:rsidRPr="00C92BD1">
          <w:rPr>
            <w:rFonts w:ascii="Trebuchet MS" w:hAnsi="Trebuchet MS" w:cs="Times New Roman"/>
            <w:color w:val="89B061"/>
            <w:sz w:val="20"/>
            <w:szCs w:val="20"/>
            <w:u w:val="single"/>
            <w:bdr w:val="none" w:sz="0" w:space="0" w:color="auto" w:frame="1"/>
          </w:rPr>
          <w:t>Rep.Kaufert@legis.wisconsin.gov</w:t>
        </w:r>
      </w:hyperlink>
    </w:p>
    <w:p w:rsidR="00C92BD1" w:rsidRPr="00C92BD1" w:rsidRDefault="00C92BD1" w:rsidP="00C92BD1">
      <w:pPr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  <w:t xml:space="preserve">Assemblyman Al </w:t>
      </w:r>
      <w:proofErr w:type="spellStart"/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Ott</w:t>
      </w:r>
      <w:proofErr w:type="spellEnd"/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 xml:space="preserve"> (District 3):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C92BD1">
        <w:rPr>
          <w:rFonts w:ascii="Verdana" w:hAnsi="Verdana" w:cs="Times New Roman"/>
          <w:color w:val="111111"/>
          <w:sz w:val="20"/>
          <w:szCs w:val="20"/>
        </w:rPr>
        <w:t>608-266-5831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Room 323 North, State Capitol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P.O. Box 8953, Madison 53708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</w:r>
      <w:hyperlink r:id="rId10" w:history="1">
        <w:r w:rsidRPr="00C92BD1">
          <w:rPr>
            <w:rFonts w:ascii="Trebuchet MS" w:hAnsi="Trebuchet MS" w:cs="Times New Roman"/>
            <w:color w:val="89B061"/>
            <w:sz w:val="20"/>
            <w:szCs w:val="20"/>
            <w:u w:val="single"/>
            <w:bdr w:val="none" w:sz="0" w:space="0" w:color="auto" w:frame="1"/>
          </w:rPr>
          <w:t>Rep.Ott@legis.wisconsin.gov</w:t>
        </w:r>
      </w:hyperlink>
    </w:p>
    <w:p w:rsidR="00C92BD1" w:rsidRPr="00C92BD1" w:rsidRDefault="00C92BD1" w:rsidP="00C92BD1">
      <w:pPr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  <w:t xml:space="preserve">Assemblyman Jim </w:t>
      </w:r>
      <w:proofErr w:type="spellStart"/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Steineke</w:t>
      </w:r>
      <w:proofErr w:type="spellEnd"/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 xml:space="preserve"> (District 5):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C92BD1">
        <w:rPr>
          <w:rFonts w:ascii="Verdana" w:hAnsi="Verdana" w:cs="Times New Roman"/>
          <w:color w:val="111111"/>
          <w:sz w:val="20"/>
          <w:szCs w:val="20"/>
        </w:rPr>
        <w:t>608-266-2418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Room 204 North, State Capitol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P.O. Box 8953 Madison 53708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</w:r>
      <w:hyperlink r:id="rId11" w:history="1">
        <w:r w:rsidRPr="00C92BD1">
          <w:rPr>
            <w:rFonts w:ascii="Trebuchet MS" w:hAnsi="Trebuchet MS" w:cs="Times New Roman"/>
            <w:color w:val="89B061"/>
            <w:sz w:val="20"/>
            <w:szCs w:val="20"/>
            <w:u w:val="single"/>
            <w:bdr w:val="none" w:sz="0" w:space="0" w:color="auto" w:frame="1"/>
          </w:rPr>
          <w:t>Rep.Steineke@legis.wisconsin.gov</w:t>
        </w:r>
      </w:hyperlink>
    </w:p>
    <w:p w:rsidR="00C92BD1" w:rsidRPr="00C92BD1" w:rsidRDefault="00C92BD1" w:rsidP="00C92BD1">
      <w:pPr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Senator Mike Ellis (District 19):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C92BD1">
        <w:rPr>
          <w:rFonts w:ascii="Verdana" w:hAnsi="Verdana" w:cs="Times New Roman"/>
          <w:color w:val="111111"/>
          <w:sz w:val="20"/>
          <w:szCs w:val="20"/>
        </w:rPr>
        <w:t>608-266-0718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Room 220 South, State Capitol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P.O. Box 7882 Madison 53707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</w:r>
      <w:hyperlink r:id="rId12" w:history="1">
        <w:r w:rsidRPr="00C92BD1">
          <w:rPr>
            <w:rFonts w:ascii="Trebuchet MS" w:hAnsi="Trebuchet MS" w:cs="Times New Roman"/>
            <w:color w:val="89B061"/>
            <w:sz w:val="20"/>
            <w:szCs w:val="20"/>
            <w:u w:val="single"/>
            <w:bdr w:val="none" w:sz="0" w:space="0" w:color="auto" w:frame="1"/>
          </w:rPr>
          <w:t>Sen.Ellis@legis.wisconsin.gov</w:t>
        </w:r>
      </w:hyperlink>
    </w:p>
    <w:p w:rsidR="00C92BD1" w:rsidRPr="00C92BD1" w:rsidRDefault="00C92BD1" w:rsidP="00C92BD1">
      <w:pPr>
        <w:spacing w:after="369"/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color w:val="111111"/>
          <w:sz w:val="20"/>
          <w:szCs w:val="20"/>
        </w:rPr>
        <w:t> </w:t>
      </w:r>
    </w:p>
    <w:p w:rsidR="00C92BD1" w:rsidRPr="00C92BD1" w:rsidRDefault="00C92BD1" w:rsidP="00C92BD1">
      <w:pPr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 xml:space="preserve">Senator Frank </w:t>
      </w:r>
      <w:proofErr w:type="spellStart"/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Lasee</w:t>
      </w:r>
      <w:proofErr w:type="spellEnd"/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 xml:space="preserve"> (District 1):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C92BD1">
        <w:rPr>
          <w:rFonts w:ascii="Verdana" w:hAnsi="Verdana" w:cs="Times New Roman"/>
          <w:color w:val="111111"/>
          <w:sz w:val="20"/>
          <w:szCs w:val="20"/>
        </w:rPr>
        <w:t>608-266-3512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Room 104 South, State Capitol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P.O. Box 7882 Madison 53707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</w:r>
      <w:hyperlink r:id="rId13" w:history="1">
        <w:r w:rsidRPr="00C92BD1">
          <w:rPr>
            <w:rFonts w:ascii="Trebuchet MS" w:hAnsi="Trebuchet MS" w:cs="Times New Roman"/>
            <w:color w:val="89B061"/>
            <w:sz w:val="20"/>
            <w:szCs w:val="20"/>
            <w:u w:val="single"/>
            <w:bdr w:val="none" w:sz="0" w:space="0" w:color="auto" w:frame="1"/>
          </w:rPr>
          <w:t>Sen.Lasee@legis.wisconsin.gov</w:t>
        </w:r>
      </w:hyperlink>
    </w:p>
    <w:p w:rsidR="00C92BD1" w:rsidRPr="00C92BD1" w:rsidRDefault="00C92BD1" w:rsidP="00C92BD1">
      <w:pPr>
        <w:spacing w:after="369"/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color w:val="111111"/>
          <w:sz w:val="20"/>
          <w:szCs w:val="20"/>
        </w:rPr>
        <w:t> </w:t>
      </w:r>
    </w:p>
    <w:p w:rsidR="00C92BD1" w:rsidRPr="00C92BD1" w:rsidRDefault="00C92BD1" w:rsidP="00C92BD1">
      <w:pPr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Governor Scott Walker: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C92BD1">
        <w:rPr>
          <w:rFonts w:ascii="Verdana" w:hAnsi="Verdana" w:cs="Times New Roman"/>
          <w:color w:val="111111"/>
          <w:sz w:val="20"/>
          <w:szCs w:val="20"/>
        </w:rPr>
        <w:t>608-266-1212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115 East State Capitol Building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P.O. Box 7863 Madison 53707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</w:r>
      <w:hyperlink r:id="rId14" w:history="1">
        <w:r w:rsidRPr="00C92BD1">
          <w:rPr>
            <w:rFonts w:ascii="Trebuchet MS" w:hAnsi="Trebuchet MS" w:cs="Times New Roman"/>
            <w:color w:val="89B061"/>
            <w:sz w:val="20"/>
            <w:szCs w:val="20"/>
            <w:u w:val="single"/>
            <w:bdr w:val="none" w:sz="0" w:space="0" w:color="auto" w:frame="1"/>
          </w:rPr>
          <w:t>governor@wisconsin.gov</w:t>
        </w:r>
      </w:hyperlink>
    </w:p>
    <w:p w:rsidR="00C92BD1" w:rsidRPr="00C92BD1" w:rsidRDefault="00C92BD1" w:rsidP="00C92BD1">
      <w:pPr>
        <w:spacing w:after="369"/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color w:val="111111"/>
          <w:sz w:val="20"/>
          <w:szCs w:val="20"/>
        </w:rPr>
        <w:t> </w:t>
      </w:r>
    </w:p>
    <w:p w:rsidR="00C92BD1" w:rsidRPr="00C92BD1" w:rsidRDefault="00C92BD1" w:rsidP="00C92BD1">
      <w:pPr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 xml:space="preserve">Congressman Rep. Reid </w:t>
      </w:r>
      <w:proofErr w:type="spellStart"/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Ribble</w:t>
      </w:r>
      <w:proofErr w:type="spellEnd"/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 xml:space="preserve"> (8</w:t>
      </w:r>
      <w:r w:rsidRPr="00C92BD1">
        <w:rPr>
          <w:rFonts w:ascii="Verdana" w:hAnsi="Verdana" w:cs="Times New Roman"/>
          <w:b/>
          <w:bCs/>
          <w:color w:val="111111"/>
          <w:sz w:val="15"/>
          <w:szCs w:val="15"/>
          <w:bdr w:val="none" w:sz="0" w:space="0" w:color="auto" w:frame="1"/>
          <w:vertAlign w:val="superscript"/>
        </w:rPr>
        <w:t>th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 Congressional District):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C92BD1">
        <w:rPr>
          <w:rFonts w:ascii="Verdana" w:hAnsi="Verdana" w:cs="Times New Roman"/>
          <w:color w:val="111111"/>
          <w:sz w:val="20"/>
          <w:szCs w:val="20"/>
        </w:rPr>
        <w:t>202-225-5665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 xml:space="preserve">1513 </w:t>
      </w:r>
      <w:proofErr w:type="spellStart"/>
      <w:r w:rsidRPr="00C92BD1">
        <w:rPr>
          <w:rFonts w:ascii="Verdana" w:hAnsi="Verdana" w:cs="Times New Roman"/>
          <w:color w:val="111111"/>
          <w:sz w:val="20"/>
          <w:szCs w:val="20"/>
        </w:rPr>
        <w:t>Longsworth</w:t>
      </w:r>
      <w:proofErr w:type="spellEnd"/>
      <w:r w:rsidRPr="00C92BD1">
        <w:rPr>
          <w:rFonts w:ascii="Verdana" w:hAnsi="Verdana" w:cs="Times New Roman"/>
          <w:color w:val="111111"/>
          <w:sz w:val="20"/>
          <w:szCs w:val="20"/>
        </w:rPr>
        <w:t xml:space="preserve"> HOB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Washington, D.C. 20515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</w:r>
      <w:hyperlink r:id="rId15" w:history="1">
        <w:r w:rsidRPr="00C92BD1">
          <w:rPr>
            <w:rFonts w:ascii="Trebuchet MS" w:hAnsi="Trebuchet MS" w:cs="Times New Roman"/>
            <w:color w:val="89B061"/>
            <w:sz w:val="20"/>
            <w:szCs w:val="20"/>
            <w:u w:val="single"/>
            <w:bdr w:val="none" w:sz="0" w:space="0" w:color="auto" w:frame="1"/>
          </w:rPr>
          <w:t>www.ribble.house.gov</w:t>
        </w:r>
      </w:hyperlink>
      <w:r w:rsidRPr="00C92BD1">
        <w:rPr>
          <w:rFonts w:ascii="Verdana" w:hAnsi="Verdana" w:cs="Times New Roman"/>
          <w:color w:val="111111"/>
          <w:sz w:val="20"/>
          <w:szCs w:val="20"/>
        </w:rPr>
        <w:br/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Congressman Tom Petri (6</w:t>
      </w:r>
      <w:r w:rsidRPr="00C92BD1">
        <w:rPr>
          <w:rFonts w:ascii="Verdana" w:hAnsi="Verdana" w:cs="Times New Roman"/>
          <w:b/>
          <w:bCs/>
          <w:color w:val="111111"/>
          <w:sz w:val="15"/>
          <w:szCs w:val="15"/>
          <w:bdr w:val="none" w:sz="0" w:space="0" w:color="auto" w:frame="1"/>
          <w:vertAlign w:val="superscript"/>
        </w:rPr>
        <w:t>th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 Congressional District):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C92BD1">
        <w:rPr>
          <w:rFonts w:ascii="Verdana" w:hAnsi="Verdana" w:cs="Times New Roman"/>
          <w:color w:val="111111"/>
          <w:sz w:val="20"/>
          <w:szCs w:val="20"/>
        </w:rPr>
        <w:t>202-225-2476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2462 Rayburn House Office Bldg.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Washington, D.C. 20515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</w:r>
      <w:hyperlink r:id="rId16" w:history="1">
        <w:r w:rsidRPr="00C92BD1">
          <w:rPr>
            <w:rFonts w:ascii="Trebuchet MS" w:hAnsi="Trebuchet MS" w:cs="Times New Roman"/>
            <w:color w:val="89B061"/>
            <w:sz w:val="20"/>
            <w:szCs w:val="20"/>
            <w:u w:val="single"/>
            <w:bdr w:val="none" w:sz="0" w:space="0" w:color="auto" w:frame="1"/>
          </w:rPr>
          <w:t>http://petri.house.gov/</w:t>
        </w:r>
      </w:hyperlink>
    </w:p>
    <w:p w:rsidR="00C92BD1" w:rsidRPr="00C92BD1" w:rsidRDefault="00C92BD1" w:rsidP="00C92BD1">
      <w:pPr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Senator Tammy Baldwin: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C92BD1">
        <w:rPr>
          <w:rFonts w:ascii="Verdana" w:hAnsi="Verdana" w:cs="Times New Roman"/>
          <w:color w:val="111111"/>
          <w:sz w:val="20"/>
          <w:szCs w:val="20"/>
        </w:rPr>
        <w:t>202- 224-5653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1 Russell Courtyard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Washington, D.C. 20510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</w:r>
      <w:hyperlink r:id="rId17" w:history="1">
        <w:r w:rsidRPr="00C92BD1">
          <w:rPr>
            <w:rFonts w:ascii="Trebuchet MS" w:hAnsi="Trebuchet MS" w:cs="Times New Roman"/>
            <w:color w:val="89B061"/>
            <w:sz w:val="20"/>
            <w:szCs w:val="20"/>
            <w:u w:val="single"/>
            <w:bdr w:val="none" w:sz="0" w:space="0" w:color="auto" w:frame="1"/>
          </w:rPr>
          <w:t>www.baldwin.senate.gov/contact.cfm</w:t>
        </w:r>
      </w:hyperlink>
    </w:p>
    <w:p w:rsidR="00C92BD1" w:rsidRPr="00C92BD1" w:rsidRDefault="00C92BD1" w:rsidP="00C92BD1">
      <w:pPr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Senator Ron Johnson: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C92BD1">
        <w:rPr>
          <w:rFonts w:ascii="Verdana" w:hAnsi="Verdana" w:cs="Times New Roman"/>
          <w:color w:val="111111"/>
          <w:sz w:val="20"/>
          <w:szCs w:val="20"/>
        </w:rPr>
        <w:t>202-224-5323 386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Russell Senate Office Building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Washington, D.C. 20510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</w:r>
      <w:hyperlink r:id="rId18" w:history="1">
        <w:r w:rsidRPr="00C92BD1">
          <w:rPr>
            <w:rFonts w:ascii="Trebuchet MS" w:hAnsi="Trebuchet MS" w:cs="Times New Roman"/>
            <w:color w:val="89B061"/>
            <w:sz w:val="20"/>
            <w:szCs w:val="20"/>
            <w:u w:val="single"/>
            <w:bdr w:val="none" w:sz="0" w:space="0" w:color="auto" w:frame="1"/>
          </w:rPr>
          <w:t>www.ronjohnson.senate.gov/public/index.cfm/contact</w:t>
        </w:r>
      </w:hyperlink>
    </w:p>
    <w:p w:rsidR="00C92BD1" w:rsidRPr="00C92BD1" w:rsidRDefault="00C92BD1" w:rsidP="00C92BD1">
      <w:pPr>
        <w:spacing w:after="369"/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color w:val="111111"/>
          <w:sz w:val="20"/>
          <w:szCs w:val="20"/>
        </w:rPr>
        <w:t> </w:t>
      </w:r>
    </w:p>
    <w:p w:rsidR="00C92BD1" w:rsidRPr="00C92BD1" w:rsidRDefault="00C92BD1" w:rsidP="00C92BD1">
      <w:pPr>
        <w:textAlignment w:val="baseline"/>
        <w:rPr>
          <w:rFonts w:ascii="Verdana" w:hAnsi="Verdana" w:cs="Times New Roman"/>
          <w:color w:val="111111"/>
          <w:sz w:val="20"/>
          <w:szCs w:val="20"/>
        </w:rPr>
      </w:pP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t>Local Contact Info:</w:t>
      </w:r>
      <w:r w:rsidRPr="00C92BD1">
        <w:rPr>
          <w:rFonts w:ascii="Verdana" w:hAnsi="Verdana" w:cs="Times New Roman"/>
          <w:b/>
          <w:bCs/>
          <w:color w:val="111111"/>
          <w:sz w:val="20"/>
          <w:szCs w:val="20"/>
          <w:bdr w:val="none" w:sz="0" w:space="0" w:color="auto" w:frame="1"/>
        </w:rPr>
        <w:br/>
      </w:r>
      <w:r w:rsidRPr="00C92BD1">
        <w:rPr>
          <w:rFonts w:ascii="Verdana" w:hAnsi="Verdana" w:cs="Times New Roman"/>
          <w:color w:val="111111"/>
          <w:sz w:val="20"/>
          <w:szCs w:val="20"/>
        </w:rPr>
        <w:t>920-230-72500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219 Washington Ave., Suite 100</w:t>
      </w:r>
      <w:r w:rsidRPr="00C92BD1">
        <w:rPr>
          <w:rFonts w:ascii="Verdana" w:hAnsi="Verdana" w:cs="Times New Roman"/>
          <w:color w:val="111111"/>
          <w:sz w:val="20"/>
          <w:szCs w:val="20"/>
        </w:rPr>
        <w:br/>
        <w:t>Oshkosh, WI   54901</w:t>
      </w:r>
    </w:p>
    <w:p w:rsidR="00907800" w:rsidRDefault="00907800"/>
    <w:sectPr w:rsidR="00907800" w:rsidSect="002B4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D1"/>
    <w:rsid w:val="002B4B25"/>
    <w:rsid w:val="00907800"/>
    <w:rsid w:val="00C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5CE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2BD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BD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92B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92BD1"/>
  </w:style>
  <w:style w:type="character" w:styleId="Hyperlink">
    <w:name w:val="Hyperlink"/>
    <w:basedOn w:val="DefaultParagraphFont"/>
    <w:uiPriority w:val="99"/>
    <w:semiHidden/>
    <w:unhideWhenUsed/>
    <w:rsid w:val="00C92B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92BD1"/>
    <w:rPr>
      <w:i/>
      <w:iCs/>
    </w:rPr>
  </w:style>
  <w:style w:type="character" w:styleId="Strong">
    <w:name w:val="Strong"/>
    <w:basedOn w:val="DefaultParagraphFont"/>
    <w:uiPriority w:val="22"/>
    <w:qFormat/>
    <w:rsid w:val="00C92B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2BD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BD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92B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92BD1"/>
  </w:style>
  <w:style w:type="character" w:styleId="Hyperlink">
    <w:name w:val="Hyperlink"/>
    <w:basedOn w:val="DefaultParagraphFont"/>
    <w:uiPriority w:val="99"/>
    <w:semiHidden/>
    <w:unhideWhenUsed/>
    <w:rsid w:val="00C92B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92BD1"/>
    <w:rPr>
      <w:i/>
      <w:iCs/>
    </w:rPr>
  </w:style>
  <w:style w:type="character" w:styleId="Strong">
    <w:name w:val="Strong"/>
    <w:basedOn w:val="DefaultParagraphFont"/>
    <w:uiPriority w:val="22"/>
    <w:qFormat/>
    <w:rsid w:val="00C92B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453">
          <w:marLeft w:val="0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9178">
          <w:marLeft w:val="0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ep.Kaufert@legis.wisconsin.gov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Rep.Ott@legis.wisconsin.gov" TargetMode="External"/><Relationship Id="rId11" Type="http://schemas.openxmlformats.org/officeDocument/2006/relationships/hyperlink" Target="mailto:Rep.Steineke@legis.wisconsin.gov" TargetMode="External"/><Relationship Id="rId12" Type="http://schemas.openxmlformats.org/officeDocument/2006/relationships/hyperlink" Target="mailto:Sen.Ellis@legis.wisconsin.gov" TargetMode="External"/><Relationship Id="rId13" Type="http://schemas.openxmlformats.org/officeDocument/2006/relationships/hyperlink" Target="mailto:Sen.Lasee@legis.wisconsin.gov" TargetMode="External"/><Relationship Id="rId14" Type="http://schemas.openxmlformats.org/officeDocument/2006/relationships/hyperlink" Target="mailto:governor@wisconsin.gov" TargetMode="External"/><Relationship Id="rId15" Type="http://schemas.openxmlformats.org/officeDocument/2006/relationships/hyperlink" Target="http://www.ribble.house.gov/" TargetMode="External"/><Relationship Id="rId16" Type="http://schemas.openxmlformats.org/officeDocument/2006/relationships/hyperlink" Target="http://petri.house.gov/" TargetMode="External"/><Relationship Id="rId17" Type="http://schemas.openxmlformats.org/officeDocument/2006/relationships/hyperlink" Target="http://www.baldwin.senate.gov/contact.cfm" TargetMode="External"/><Relationship Id="rId18" Type="http://schemas.openxmlformats.org/officeDocument/2006/relationships/hyperlink" Target="http://www.ronjohnson.senate.gov/public/index.cfm/contact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legis.wisconsin.gov/" TargetMode="External"/><Relationship Id="rId7" Type="http://schemas.openxmlformats.org/officeDocument/2006/relationships/hyperlink" Target="mailto:Rep.BernardSchaber@legis.wisconsin.gov" TargetMode="External"/><Relationship Id="rId8" Type="http://schemas.openxmlformats.org/officeDocument/2006/relationships/hyperlink" Target="mailto:Rep.Murphy@legis.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2885</Characters>
  <Application>Microsoft Macintosh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O'Brien</dc:creator>
  <cp:keywords/>
  <dc:description/>
  <cp:lastModifiedBy>Kim O'Brien</cp:lastModifiedBy>
  <cp:revision>1</cp:revision>
  <dcterms:created xsi:type="dcterms:W3CDTF">2017-05-12T02:08:00Z</dcterms:created>
  <dcterms:modified xsi:type="dcterms:W3CDTF">2017-05-12T02:09:00Z</dcterms:modified>
</cp:coreProperties>
</file>